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房屋租赁安全责任协议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No: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0000001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44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2" w:firstLineChars="200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出租方（以下简称甲方）：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2"/>
          <w:szCs w:val="22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2"/>
          <w:szCs w:val="22"/>
          <w:u w:val="none"/>
          <w:lang w:val="en-US" w:eastAsia="zh-CN"/>
        </w:rPr>
        <w:t>身份证：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right="0" w:rightChars="0" w:firstLine="442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承租方（以下简称乙方）：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2"/>
          <w:szCs w:val="22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身份证：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为确保租赁房屋的安全要求，明确在生产经营及生活中双方的安全责任，经甲乙双方协商，自愿达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成如下规定，由双方共同遵守以下安全协议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一、本协议一式两份、对双方具有同等的法律效力。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二、甲方提供位于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的房屋租赁给乙方，在租赁期间乙方为安全工作第一责任人。乙方在使用房屋时必须严格遵守以下内容，保障使用安全。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1、乙方在房屋交付时发现房屋存在安全隐患或不具备正常、安全、合理使用条件的，及时向甲方提出，由甲方及时消除隐患或修复，以满足正常、安全、合同使用目的。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2、乙方应按照各类家具、水电煤气设备、管线、仪表、物品的使用方法，并规范操作。掌握紧急情况下的自救和逃生基本知识。在使用房屋期间应注意观察房屋及屋内外设备是否存在安全隐患，在发现安全隐患时，应当及时向甲方及有关部门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3、乙方应对承租房屋及甲方提供的设备、物品进行合理且妥善的照管，因乙方照管/保管不力或不正当使用，致使承租房屋毁损、灭失、甲方提供的各类物品损失的，乙方承担赔偿责任。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4、在承租房屋内严禁存放及使用易燃、易爆物品、危险品及其他危害公共安全的物品。禁止使用煤炉、酒精炉、煤气炉等明火设备。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5、乙方须遵守安全用电等相关规定，室内禁止电动车、电池充电，严禁私拉乱接电线，乙方自行购置的电器或其他设备应当合格且符合安全要求，并与甲方提供的水、电气接口及荷载相匹配。严禁使用电炉、热得快、没有自动断电保护装置的电水壶、电水杯、伪劣接线板电器等违规电器，违反规定按甲方有关制度处置。乙方的电器在使用中一旦出现问题，发生事故，由乙方负完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6、房屋离人时必须拔掉电源插头，关掉电源开关，保证安全用电。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7、乙方必须遵守国家的法令，法规和政策，不得利用承租房屋进行违法、犯罪及危害公共安全的活动，这类活动包括但不限于：容留传销人员：吸毒或容留他人吸毒：走私或贩卖毒品：卖淫、组织卖淫或强迫他人卖淫、容留卖淫人员：赌博或聚众赌博、开设赌场：为犯罪嫌疑人或罪犯提供庇护：从事危害国家或国防安全的间谍活动：迷信活动、传播邪教及其他违法、犯罪及危害公共安全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8、乙方应当遵守甲方规定和文明规范，具体的要求包括但不限于：善意与邻里相处：不大声喧哗、不制造噪音或影响他人安定居住的声响：爱护公共财产或共有部分，如不践踏草坪、不破坏共用设施、不准在公用部位堆放杂物、垃圾，不恶意占用或堵塞通道、不任意涂画等：爱护公共区域的环境卫生，如不乱扔垃圾、不随地吐痰等：按照公共财产或共有部分的性质合理使用该等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9、乙方对承租房屋不享有处分权。承租房只能乙方自己使用，乙方不得私自转让承租房屋及属于甲方所有的家具、水电气设备、管线、仪表及其他物品。一经发现，甲方有权终止承租合同，收回房屋，并保留追究其责任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10、未经甲方书面同意，乙方不得擅自迁移房屋内外的水、电、仪表及管线。甲方同意迁移的，双方应当严格遵照有关机关的规定及要求，迁移后的仪表及管线应符合安全规范。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11、房屋租赁期内，承租人是该房屋实际管理人，该房屋内发生的所有安全事故，都由承租人全部承担，与出租方无关。包括但不限于高空抛物，水电使用不当，在房屋内摔倒等给承租人及同住人造成的人身伤害、出租方都不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12、不得破坏甲方代为配备消防用品，不得占用消防通道，一经发现违反规定的将追究法律责任。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13、乙方严禁在租赁范围内和甲方规定范围内动用明火（包括焚烧废纸等可燃物）。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14、乙方不得在承租房屋内自杀、相约自杀或因自己原因造成他人自杀。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15、不得进行其他未在上述规定中的会造成安全事故的行为、不得配置有安全隐患的设施。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乙方在生产经营及生活中违反上述规定，造成一切生产经营及生活的安全事故或第三人损害的，由乙方负完全责任，均与甲方无关。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三、其他约定：</w:t>
      </w:r>
      <w:r>
        <w:rPr>
          <w:rFonts w:hint="eastAsia" w:ascii="宋体" w:hAnsi="宋体" w:eastAsia="宋体" w:cs="宋体"/>
          <w:b w:val="0"/>
          <w:bCs w:val="0"/>
          <w:sz w:val="22"/>
          <w:szCs w:val="22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u w:val="single"/>
          <w:lang w:val="en-US" w:eastAsia="zh-CN"/>
        </w:rPr>
        <w:t xml:space="preserve">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0" w:line="240" w:lineRule="auto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2"/>
          <w:szCs w:val="2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四、本协议自签订之日起生效。本协议一式两份，甲、乙双方各执一份。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0"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40"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甲方（签字）：                                              乙方（签字）：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40"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委托代理人：                       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40"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签约日期：    年    月    日                                签约日期：    年    月    日</w:t>
      </w:r>
    </w:p>
    <w:sectPr>
      <w:pgSz w:w="11849" w:h="16781"/>
      <w:pgMar w:top="454" w:right="567" w:bottom="283" w:left="56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NTZkMTgxN2Q1MzhjZGRhYjNlNmVkNWFjOWZiZGUifQ=="/>
  </w:docVars>
  <w:rsids>
    <w:rsidRoot w:val="6B4A3F85"/>
    <w:rsid w:val="014F6641"/>
    <w:rsid w:val="02E64D83"/>
    <w:rsid w:val="02ED6112"/>
    <w:rsid w:val="065F588D"/>
    <w:rsid w:val="07577FFE"/>
    <w:rsid w:val="08332819"/>
    <w:rsid w:val="088E3EF3"/>
    <w:rsid w:val="09A37F02"/>
    <w:rsid w:val="0D735465"/>
    <w:rsid w:val="0D892EDB"/>
    <w:rsid w:val="0D8E04F1"/>
    <w:rsid w:val="0F987405"/>
    <w:rsid w:val="1008458B"/>
    <w:rsid w:val="139C372B"/>
    <w:rsid w:val="15033573"/>
    <w:rsid w:val="15175270"/>
    <w:rsid w:val="1864793E"/>
    <w:rsid w:val="19B2770C"/>
    <w:rsid w:val="1AD359FB"/>
    <w:rsid w:val="1C4921B3"/>
    <w:rsid w:val="1CB33AD0"/>
    <w:rsid w:val="1D725739"/>
    <w:rsid w:val="1EC024D4"/>
    <w:rsid w:val="21E5472C"/>
    <w:rsid w:val="22AE0FC2"/>
    <w:rsid w:val="23CE11F0"/>
    <w:rsid w:val="265005E2"/>
    <w:rsid w:val="27BA21B7"/>
    <w:rsid w:val="2B82374A"/>
    <w:rsid w:val="2E146E4C"/>
    <w:rsid w:val="2FE204FD"/>
    <w:rsid w:val="30FF5EEB"/>
    <w:rsid w:val="33645576"/>
    <w:rsid w:val="33DA7DB9"/>
    <w:rsid w:val="34580D8D"/>
    <w:rsid w:val="35447564"/>
    <w:rsid w:val="371B2546"/>
    <w:rsid w:val="372238D5"/>
    <w:rsid w:val="3905525C"/>
    <w:rsid w:val="39056EA6"/>
    <w:rsid w:val="3A4B3142"/>
    <w:rsid w:val="3AA34D2C"/>
    <w:rsid w:val="3AAF36D1"/>
    <w:rsid w:val="3D2E4D81"/>
    <w:rsid w:val="3FC90D91"/>
    <w:rsid w:val="408353E4"/>
    <w:rsid w:val="40A0387D"/>
    <w:rsid w:val="41AF2209"/>
    <w:rsid w:val="427F7E2D"/>
    <w:rsid w:val="42D605C5"/>
    <w:rsid w:val="45C70AFF"/>
    <w:rsid w:val="469A3487"/>
    <w:rsid w:val="47693AAF"/>
    <w:rsid w:val="4A0A26D2"/>
    <w:rsid w:val="4A4A6F73"/>
    <w:rsid w:val="4A834233"/>
    <w:rsid w:val="4B0313A9"/>
    <w:rsid w:val="4C194E4E"/>
    <w:rsid w:val="4CE4720A"/>
    <w:rsid w:val="4F380717"/>
    <w:rsid w:val="53D74AB0"/>
    <w:rsid w:val="545A4256"/>
    <w:rsid w:val="59747B68"/>
    <w:rsid w:val="59FA78D6"/>
    <w:rsid w:val="5BFB00CD"/>
    <w:rsid w:val="5DFF63B8"/>
    <w:rsid w:val="5F307CD0"/>
    <w:rsid w:val="631B1054"/>
    <w:rsid w:val="650C334B"/>
    <w:rsid w:val="6727621A"/>
    <w:rsid w:val="67E265E5"/>
    <w:rsid w:val="680E1188"/>
    <w:rsid w:val="68376930"/>
    <w:rsid w:val="68E40234"/>
    <w:rsid w:val="6B4A3F85"/>
    <w:rsid w:val="6EF61922"/>
    <w:rsid w:val="6F1C062E"/>
    <w:rsid w:val="71453E6C"/>
    <w:rsid w:val="75752846"/>
    <w:rsid w:val="77DE0B76"/>
    <w:rsid w:val="79145734"/>
    <w:rsid w:val="7B7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1640</Words>
  <Characters>1655</Characters>
  <Lines>0</Lines>
  <Paragraphs>0</Paragraphs>
  <TotalTime>66</TotalTime>
  <ScaleCrop>false</ScaleCrop>
  <LinksUpToDate>false</LinksUpToDate>
  <CharactersWithSpaces>2171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2020-06-13T01:37:00Z</dcterms:created>
  <dc:creator>user</dc:creator>
  <cp:lastModifiedBy>Foggy</cp:lastModifiedBy>
  <dcterms:modified xsi:type="dcterms:W3CDTF">2022-06-08T14:36:23Z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commondata">
    <vt:lpwstr>eyJoZGlkIjoiZWM4NTZkMTgxN2Q1MzhjZGRhYjNlNmVkNWFjOWZiZGUifQ==</vt:lpwstr>
  </property>
  <property fmtid="{D5CDD505-2E9C-101B-9397-08002B2CF9AE}" pid="4" name="ICV">
    <vt:lpwstr>C6E29C298AF6492C87DCD5FF8B6A32DC</vt:lpwstr>
  </property>
</Properties>
</file>